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0"/>
      </w:tblGrid>
      <w:tr w:rsidR="002A795D" w:rsidRPr="002A795D" w:rsidTr="002A795D">
        <w:trPr>
          <w:trHeight w:val="324"/>
          <w:jc w:val="center"/>
        </w:trPr>
        <w:tc>
          <w:tcPr>
            <w:tcW w:w="10290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300" w:lineRule="atLeast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ascii="굴림" w:eastAsia="굴림" w:hAnsi="굴림" w:cs="굴림"/>
                <w:noProof/>
                <w:color w:val="444444"/>
                <w:kern w:val="0"/>
                <w:sz w:val="18"/>
                <w:szCs w:val="18"/>
              </w:rPr>
              <w:drawing>
                <wp:inline distT="0" distB="0" distL="0" distR="0">
                  <wp:extent cx="7696200" cy="6850380"/>
                  <wp:effectExtent l="0" t="0" r="0" b="7620"/>
                  <wp:docPr id="5" name="그림 5" descr="https://spoqa-admin.recruiter.co.kr/upload/image/32108/201706/18fd0261-e46d-4c69-b482-b8d5a6c59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oqa-admin.recruiter.co.kr/upload/image/32108/201706/18fd0261-e46d-4c69-b482-b8d5a6c59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0" cy="685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95D">
              <w:rPr>
                <w:rFonts w:ascii="나눔고딕" w:eastAsia="나눔고딕" w:hAnsi="굴림" w:cs="굴림" w:hint="eastAsia"/>
                <w:color w:val="444444"/>
                <w:kern w:val="0"/>
                <w:szCs w:val="20"/>
              </w:rPr>
              <w:br/>
            </w:r>
          </w:p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300" w:lineRule="atLeast"/>
              <w:jc w:val="left"/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ascii="나눔고딕" w:eastAsia="나눔고딕" w:hAnsi="굴림" w:cs="굴림" w:hint="eastAsia"/>
                <w:color w:val="444444"/>
                <w:kern w:val="0"/>
                <w:szCs w:val="20"/>
              </w:rPr>
              <w:br/>
            </w:r>
          </w:p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300" w:lineRule="atLeast"/>
              <w:jc w:val="left"/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ascii="나눔고딕" w:eastAsia="나눔고딕" w:hAnsi="굴림" w:cs="굴림" w:hint="eastAsia"/>
                <w:color w:val="444444"/>
                <w:kern w:val="0"/>
                <w:szCs w:val="20"/>
              </w:rPr>
              <w:br/>
            </w:r>
          </w:p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300" w:lineRule="atLeast"/>
              <w:jc w:val="left"/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ascii="나눔고딕" w:eastAsia="나눔고딕" w:hAnsi="굴림" w:cs="굴림" w:hint="eastAsia"/>
                <w:color w:val="444444"/>
                <w:kern w:val="0"/>
                <w:szCs w:val="20"/>
              </w:rPr>
              <w:br/>
            </w:r>
          </w:p>
        </w:tc>
      </w:tr>
      <w:tr w:rsidR="002A795D" w:rsidRPr="002A795D" w:rsidTr="002A795D">
        <w:trPr>
          <w:trHeight w:val="1572"/>
          <w:jc w:val="center"/>
        </w:trPr>
        <w:tc>
          <w:tcPr>
            <w:tcW w:w="10290" w:type="dxa"/>
            <w:shd w:val="clear" w:color="auto" w:fill="FFFFFF"/>
            <w:vAlign w:val="center"/>
            <w:hideMark/>
          </w:tcPr>
          <w:tbl>
            <w:tblPr>
              <w:tblW w:w="9885" w:type="dxa"/>
              <w:jc w:val="center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3212"/>
              <w:gridCol w:w="4481"/>
              <w:gridCol w:w="899"/>
            </w:tblGrid>
            <w:tr w:rsidR="002A795D" w:rsidRPr="002A795D">
              <w:trPr>
                <w:trHeight w:val="444"/>
                <w:jc w:val="center"/>
              </w:trPr>
              <w:tc>
                <w:tcPr>
                  <w:tcW w:w="1065" w:type="dxa"/>
                  <w:tcBorders>
                    <w:top w:val="single" w:sz="18" w:space="0" w:color="7992BE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 w:hint="eastAsia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lastRenderedPageBreak/>
                    <w:t>모집부문</w:t>
                  </w:r>
                </w:p>
              </w:tc>
              <w:tc>
                <w:tcPr>
                  <w:tcW w:w="3000" w:type="dxa"/>
                  <w:tcBorders>
                    <w:top w:val="single" w:sz="18" w:space="0" w:color="7992BE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담당업무</w:t>
                  </w:r>
                </w:p>
              </w:tc>
              <w:tc>
                <w:tcPr>
                  <w:tcW w:w="4185" w:type="dxa"/>
                  <w:tcBorders>
                    <w:top w:val="single" w:sz="18" w:space="0" w:color="7992BE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자격요건 및 우대사항</w:t>
                  </w:r>
                </w:p>
              </w:tc>
              <w:tc>
                <w:tcPr>
                  <w:tcW w:w="840" w:type="dxa"/>
                  <w:tcBorders>
                    <w:top w:val="single" w:sz="18" w:space="0" w:color="7992BE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 고용형태</w:t>
                  </w:r>
                </w:p>
              </w:tc>
            </w:tr>
            <w:tr w:rsidR="002A795D" w:rsidRPr="002A795D">
              <w:trPr>
                <w:trHeight w:val="612"/>
                <w:jc w:val="center"/>
              </w:trPr>
              <w:tc>
                <w:tcPr>
                  <w:tcW w:w="1065" w:type="dxa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</w:r>
                </w:p>
                <w:p w:rsid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Marketing  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ind w:firstLineChars="100" w:firstLine="18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Consultant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(영업)</w:t>
                  </w: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ind w:left="180" w:hangingChars="100" w:hanging="180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 -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도도솔루션(포인트, 메시지), </w:t>
                  </w:r>
                  <w:proofErr w:type="spellStart"/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도도애드</w:t>
                  </w:r>
                  <w:proofErr w:type="spellEnd"/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등 서비스 컨설팅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영업전략 및 아이디어 기획을 통한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ind w:left="180" w:hangingChars="100" w:hanging="180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  신규거래처 발굴 및 기존 거래처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관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리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ind w:left="180" w:hangingChars="100" w:hanging="180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고객의 니즈 파악 및 서비스에 대한 전반적인 피드백 마케팅 솔루션 제공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 자격요건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br/>
                    <w:t>- 매장의 니즈를 정확하게 파악하고, 적절한 피드백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   제공이 가능한 자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해당 서비스를 고객/상황에 맞게 customizing 하여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   피칭할 수 있는 능력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뛰어난 도전정신과 긍정적 마인드의 소유자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 우대요건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br/>
                    <w:t>- 동종업계 해당 경력 보유자</w:t>
                  </w:r>
                </w:p>
              </w:tc>
              <w:tc>
                <w:tcPr>
                  <w:tcW w:w="8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인턴</w:t>
                  </w:r>
                </w:p>
              </w:tc>
            </w:tr>
            <w:tr w:rsidR="002A795D" w:rsidRPr="002A795D">
              <w:trPr>
                <w:trHeight w:val="396"/>
                <w:jc w:val="center"/>
              </w:trPr>
              <w:tc>
                <w:tcPr>
                  <w:tcW w:w="1065" w:type="dxa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파트너지원</w:t>
                  </w:r>
                </w:p>
              </w:tc>
              <w:tc>
                <w:tcPr>
                  <w:tcW w:w="30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br/>
                    <w:t>- 도도포인트 원격설치 및 기능 교육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도도포인트 서비스 운영관리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도도포인트 마케팅 컨설팅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서비스 매장 교육을 통한 다양한 정보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공유 및 파트너 만족도 상승 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1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 자격요건 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br/>
                    <w:t>- 뛰어난 커뮤니케이션 스킬 보유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강한 서비스 마인드 보유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- 책임감이 강하고 끈기 있는 분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 우대요건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2"/>
                      <w:szCs w:val="18"/>
                    </w:rPr>
                    <w:br/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4"/>
                    </w:rPr>
                    <w:t>- 동종업계 해당 경력 보유자</w:t>
                  </w:r>
                </w:p>
              </w:tc>
              <w:tc>
                <w:tcPr>
                  <w:tcW w:w="8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인턴</w:t>
                  </w:r>
                </w:p>
              </w:tc>
            </w:tr>
            <w:tr w:rsidR="002A795D" w:rsidRPr="002A795D">
              <w:trPr>
                <w:trHeight w:val="396"/>
                <w:jc w:val="center"/>
              </w:trPr>
              <w:tc>
                <w:tcPr>
                  <w:tcW w:w="1065" w:type="dxa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30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대표전화 대응 및 처리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A/S 관련 원격 지원</w:t>
                  </w:r>
                </w:p>
              </w:tc>
              <w:tc>
                <w:tcPr>
                  <w:tcW w:w="41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 자격요건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네트워크 관련 지식 보유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ind w:left="180" w:hangingChars="100" w:hanging="180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다양한 상황에 대처할 수 있는 뛰어난 문제해결 능력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강한 서비스 정신 및 긍정적 마인드 보유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대내외 원활한 커뮤니케이션 스킬 보유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* 우대요건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before="75" w:after="75" w:line="30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t>- 동종업계 해당 경력 보유자</w:t>
                  </w:r>
                  <w:r w:rsidRPr="002A795D"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8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  <w:t>   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  <w:br/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2A795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  <w:br/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  </w:t>
                  </w:r>
                  <w:r w:rsidRPr="002A795D"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>인턴</w:t>
                  </w: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330" w:lineRule="atLeast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</w:p>
        </w:tc>
      </w:tr>
    </w:tbl>
    <w:p w:rsidR="002A795D" w:rsidRPr="002A795D" w:rsidRDefault="002A795D" w:rsidP="002A795D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518"/>
        <w:gridCol w:w="292"/>
      </w:tblGrid>
      <w:tr w:rsidR="002A795D" w:rsidRPr="002A795D" w:rsidTr="002A795D">
        <w:trPr>
          <w:gridAfter w:val="1"/>
          <w:wAfter w:w="480" w:type="dxa"/>
          <w:trHeight w:val="216"/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444444"/>
                <w:kern w:val="0"/>
                <w:sz w:val="18"/>
                <w:szCs w:val="18"/>
              </w:rPr>
            </w:pP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/>
                <w:noProof/>
                <w:color w:val="444444"/>
                <w:kern w:val="0"/>
                <w:sz w:val="18"/>
                <w:szCs w:val="18"/>
              </w:rPr>
              <w:drawing>
                <wp:inline distT="0" distB="0" distL="0" distR="0">
                  <wp:extent cx="228600" cy="228600"/>
                  <wp:effectExtent l="0" t="0" r="0" b="0"/>
                  <wp:docPr id="4" name="그림 4" descr="http://www.saraminimage.co.kr/recruit/bbs_recruit1/2015-01c_0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://www.saraminimage.co.kr/recruit/bbs_recruit1/2015-01c_01_01.png" descr="http://www.saraminimage.co.kr/recruit/bbs_recruit1/2015-01c_01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5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b/>
                <w:bCs/>
                <w:color w:val="4D4D4D"/>
                <w:kern w:val="0"/>
                <w:sz w:val="18"/>
                <w:szCs w:val="18"/>
              </w:rPr>
              <w:br/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b/>
                <w:bCs/>
                <w:color w:val="4D4D4D"/>
                <w:kern w:val="0"/>
                <w:sz w:val="18"/>
                <w:szCs w:val="18"/>
              </w:rPr>
              <w:t> 접수방법 및 모집 일정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</w:p>
        </w:tc>
      </w:tr>
      <w:tr w:rsidR="002A795D" w:rsidRPr="002A795D" w:rsidTr="002A795D">
        <w:trPr>
          <w:trHeight w:val="216"/>
          <w:jc w:val="center"/>
        </w:trPr>
        <w:tc>
          <w:tcPr>
            <w:tcW w:w="10290" w:type="dxa"/>
            <w:gridSpan w:val="3"/>
            <w:shd w:val="clear" w:color="auto" w:fill="auto"/>
            <w:vAlign w:val="center"/>
            <w:hideMark/>
          </w:tcPr>
          <w:p w:rsid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           * 접수 </w:t>
            </w:r>
            <w:proofErr w:type="gram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방법 :</w:t>
            </w:r>
            <w:proofErr w:type="gram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</w:t>
            </w:r>
            <w:proofErr w:type="spell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스포카</w:t>
            </w:r>
            <w:proofErr w:type="spell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채용 사이트 온라인 접수 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                     (</w:t>
            </w: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https://spoqa.recruiter.co.kr/appsite/company/index</w:t>
            </w:r>
            <w:r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)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           * 모집 일정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b/>
                <w:bCs/>
                <w:color w:val="3A32C3"/>
                <w:kern w:val="0"/>
                <w:sz w:val="18"/>
                <w:szCs w:val="18"/>
              </w:rPr>
              <w:t>   </w:t>
            </w:r>
            <w:r w:rsidRPr="002A795D">
              <w:rPr>
                <w:rFonts w:eastAsiaTheme="minorHAnsi" w:cs="Tahoma"/>
                <w:b/>
                <w:bCs/>
                <w:color w:val="000000"/>
                <w:kern w:val="0"/>
                <w:sz w:val="18"/>
                <w:szCs w:val="18"/>
              </w:rPr>
              <w:t>      </w:t>
            </w:r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    </w:t>
            </w:r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 -   서류 </w:t>
            </w:r>
            <w:proofErr w:type="gramStart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접수 :</w:t>
            </w:r>
            <w:proofErr w:type="gramEnd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2017.06.13(화)~2017.06.21(수)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               -   서류 합격자 </w:t>
            </w:r>
            <w:proofErr w:type="gramStart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발표 :</w:t>
            </w:r>
            <w:proofErr w:type="gramEnd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2017.06.23(금)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               -   면접 </w:t>
            </w:r>
            <w:proofErr w:type="gramStart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전형 :</w:t>
            </w:r>
            <w:proofErr w:type="gramEnd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2017.06.26(월)~2017.06.29(목)</w:t>
            </w:r>
          </w:p>
          <w:p w:rsid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               -   최종 합격자 </w:t>
            </w:r>
            <w:proofErr w:type="gramStart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발표 :</w:t>
            </w:r>
            <w:proofErr w:type="gramEnd"/>
            <w:r w:rsidRPr="002A79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2017.06.30(금)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</w:p>
        </w:tc>
      </w:tr>
      <w:tr w:rsidR="002A795D" w:rsidRPr="002A795D" w:rsidTr="002A795D">
        <w:trPr>
          <w:trHeight w:val="516"/>
          <w:jc w:val="center"/>
        </w:trPr>
        <w:tc>
          <w:tcPr>
            <w:tcW w:w="10290" w:type="dxa"/>
            <w:gridSpan w:val="3"/>
            <w:shd w:val="clear" w:color="auto" w:fill="FFFFFF"/>
            <w:vAlign w:val="center"/>
            <w:hideMark/>
          </w:tcPr>
          <w:tbl>
            <w:tblPr>
              <w:tblW w:w="1029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9743"/>
            </w:tblGrid>
            <w:tr w:rsidR="002A795D" w:rsidRPr="002A795D">
              <w:trPr>
                <w:trHeight w:val="216"/>
                <w:jc w:val="center"/>
              </w:trPr>
              <w:tc>
                <w:tcPr>
                  <w:tcW w:w="480" w:type="dxa"/>
                  <w:shd w:val="clear" w:color="auto" w:fill="FFFFFF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ind w:firstLineChars="100" w:firstLine="180"/>
                    <w:jc w:val="left"/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noProof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그림 3" descr="http://www.saraminimage.co.kr/recruit/bbs_recruit1/2015-01c_01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ttp://www.saraminimage.co.kr/recruit/bbs_recruit1/2015-01c_01_01.png" descr="http://www.saraminimage.co.kr/recruit/bbs_recruit1/2015-01c_01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15" w:type="dxa"/>
                  <w:shd w:val="clear" w:color="auto" w:fill="FFFFFF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Tahoma"/>
                      <w:b/>
                      <w:bCs/>
                      <w:color w:val="4D4D4D"/>
                      <w:kern w:val="0"/>
                      <w:sz w:val="18"/>
                      <w:szCs w:val="18"/>
                    </w:rPr>
                    <w:t> 근무 기간 및 기타사항 </w:t>
                  </w:r>
                </w:p>
              </w:tc>
            </w:tr>
          </w:tbl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vanish/>
                <w:color w:val="444444"/>
                <w:kern w:val="0"/>
                <w:sz w:val="18"/>
                <w:szCs w:val="18"/>
              </w:rPr>
            </w:pPr>
          </w:p>
          <w:tbl>
            <w:tblPr>
              <w:tblW w:w="102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600"/>
            </w:tblGrid>
            <w:tr w:rsidR="002A795D" w:rsidRPr="002A795D">
              <w:trPr>
                <w:trHeight w:val="372"/>
              </w:trPr>
              <w:tc>
                <w:tcPr>
                  <w:tcW w:w="675" w:type="dxa"/>
                  <w:shd w:val="clear" w:color="auto" w:fill="auto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color w:val="44444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00" w:type="dxa"/>
                  <w:shd w:val="clear" w:color="auto" w:fill="auto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 xml:space="preserve"> - 근무 </w:t>
                  </w:r>
                  <w:proofErr w:type="gramStart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>기간 :</w:t>
                  </w:r>
                  <w:proofErr w:type="gramEnd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 xml:space="preserve"> 2017.07.03(월)~2017.08.31(목) - 2개월</w:t>
                  </w:r>
                </w:p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 xml:space="preserve"> - 기타 </w:t>
                  </w:r>
                  <w:proofErr w:type="gramStart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>사항 :</w:t>
                  </w:r>
                  <w:proofErr w:type="gramEnd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>인턴수료증</w:t>
                  </w:r>
                  <w:proofErr w:type="spellEnd"/>
                  <w:r w:rsidRPr="002A795D">
                    <w:rPr>
                      <w:rFonts w:eastAsiaTheme="minorHAnsi" w:cs="Tahoma"/>
                      <w:kern w:val="0"/>
                      <w:sz w:val="18"/>
                      <w:szCs w:val="18"/>
                    </w:rPr>
                    <w:t xml:space="preserve"> 발급 및 평가에 의해 정규직 전환 기회 부여</w:t>
                  </w:r>
                </w:p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444444"/>
                <w:kern w:val="0"/>
                <w:sz w:val="18"/>
                <w:szCs w:val="18"/>
              </w:rPr>
            </w:pPr>
          </w:p>
        </w:tc>
      </w:tr>
    </w:tbl>
    <w:p w:rsidR="002A795D" w:rsidRPr="002A795D" w:rsidRDefault="002A795D" w:rsidP="002A795D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vanish/>
          <w:kern w:val="0"/>
          <w:sz w:val="18"/>
          <w:szCs w:val="18"/>
        </w:rPr>
      </w:pP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480"/>
        <w:gridCol w:w="9615"/>
      </w:tblGrid>
      <w:tr w:rsidR="002A795D" w:rsidRPr="002A795D" w:rsidTr="002A795D">
        <w:trPr>
          <w:trHeight w:val="216"/>
          <w:jc w:val="center"/>
        </w:trPr>
        <w:tc>
          <w:tcPr>
            <w:tcW w:w="195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/>
                <w:noProof/>
                <w:color w:val="444444"/>
                <w:kern w:val="0"/>
                <w:sz w:val="18"/>
                <w:szCs w:val="18"/>
              </w:rPr>
              <w:drawing>
                <wp:inline distT="0" distB="0" distL="0" distR="0">
                  <wp:extent cx="228600" cy="228600"/>
                  <wp:effectExtent l="0" t="0" r="0" b="0"/>
                  <wp:docPr id="2" name="그림 2" descr="http://www.saraminimage.co.kr/recruit/bbs_recruit1/2015-01c_0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://www.saraminimage.co.kr/recruit/bbs_recruit1/2015-01c_01_01.png" descr="http://www.saraminimage.co.kr/recruit/bbs_recruit1/2015-01c_01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5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 w:hint="eastAsia"/>
                <w:b/>
                <w:bCs/>
                <w:color w:val="4D4D4D"/>
                <w:kern w:val="0"/>
                <w:sz w:val="18"/>
                <w:szCs w:val="18"/>
              </w:rPr>
              <w:t>참고 사이트 </w:t>
            </w:r>
          </w:p>
        </w:tc>
      </w:tr>
      <w:tr w:rsidR="002A795D" w:rsidRPr="002A795D" w:rsidTr="002A795D">
        <w:trPr>
          <w:trHeight w:val="336"/>
          <w:jc w:val="center"/>
        </w:trPr>
        <w:tc>
          <w:tcPr>
            <w:tcW w:w="10290" w:type="dxa"/>
            <w:gridSpan w:val="3"/>
            <w:shd w:val="clear" w:color="auto" w:fill="FFFFFF"/>
            <w:vAlign w:val="center"/>
            <w:hideMark/>
          </w:tcPr>
          <w:tbl>
            <w:tblPr>
              <w:tblW w:w="102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600"/>
            </w:tblGrid>
            <w:tr w:rsidR="002A795D" w:rsidRPr="002A795D">
              <w:trPr>
                <w:trHeight w:val="24"/>
              </w:trPr>
              <w:tc>
                <w:tcPr>
                  <w:tcW w:w="675" w:type="dxa"/>
                  <w:shd w:val="clear" w:color="auto" w:fill="auto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00" w:type="dxa"/>
                  <w:shd w:val="clear" w:color="auto" w:fill="auto"/>
                  <w:vAlign w:val="center"/>
                  <w:hideMark/>
                </w:tcPr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- </w:t>
                  </w:r>
                  <w:hyperlink r:id="rId6" w:tgtFrame="_blank" w:history="1">
                    <w:r w:rsidRPr="002A795D">
                      <w:rPr>
                        <w:rFonts w:eastAsiaTheme="minorHAnsi" w:cs="굴림"/>
                        <w:color w:val="337AB7"/>
                        <w:kern w:val="0"/>
                        <w:sz w:val="18"/>
                        <w:szCs w:val="18"/>
                        <w:u w:val="single"/>
                      </w:rPr>
                      <w:t>http://officen.kr/wegood/viewwegood.do?id=141</w:t>
                    </w:r>
                  </w:hyperlink>
                </w:p>
                <w:p w:rsidR="002A795D" w:rsidRDefault="002A795D" w:rsidP="002A795D">
                  <w:pPr>
                    <w:widowControl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- </w:t>
                  </w:r>
                  <w:hyperlink r:id="rId7" w:tgtFrame="_blank" w:history="1">
                    <w:r w:rsidRPr="002A795D">
                      <w:rPr>
                        <w:rFonts w:eastAsiaTheme="minorHAnsi" w:cs="굴림"/>
                        <w:color w:val="337AB7"/>
                        <w:kern w:val="0"/>
                        <w:sz w:val="18"/>
                        <w:szCs w:val="18"/>
                        <w:u w:val="single"/>
                      </w:rPr>
                      <w:t>http://www.youtube.com/watch?v=Mv-TVTsMzi4</w:t>
                    </w:r>
                  </w:hyperlink>
                  <w:bookmarkStart w:id="0" w:name="_GoBack"/>
                  <w:bookmarkEnd w:id="0"/>
                </w:p>
                <w:p w:rsidR="002A795D" w:rsidRPr="002A795D" w:rsidRDefault="002A795D" w:rsidP="002A795D">
                  <w:pPr>
                    <w:widowControl/>
                    <w:autoSpaceDE/>
                    <w:autoSpaceDN/>
                    <w:spacing w:after="0" w:line="330" w:lineRule="atLeast"/>
                    <w:jc w:val="left"/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</w:pPr>
                  <w:r w:rsidRPr="002A795D">
                    <w:rPr>
                      <w:rFonts w:eastAsiaTheme="minorHAnsi" w:cs="굴림"/>
                      <w:color w:val="0000FF"/>
                      <w:kern w:val="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444444"/>
                <w:kern w:val="0"/>
                <w:sz w:val="18"/>
                <w:szCs w:val="18"/>
              </w:rPr>
            </w:pPr>
          </w:p>
        </w:tc>
      </w:tr>
    </w:tbl>
    <w:p w:rsidR="002A795D" w:rsidRPr="002A795D" w:rsidRDefault="002A795D" w:rsidP="002A795D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vanish/>
          <w:kern w:val="0"/>
          <w:sz w:val="18"/>
          <w:szCs w:val="18"/>
        </w:rPr>
      </w:pP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480"/>
        <w:gridCol w:w="9615"/>
      </w:tblGrid>
      <w:tr w:rsidR="002A795D" w:rsidRPr="002A795D" w:rsidTr="002A795D">
        <w:trPr>
          <w:trHeight w:val="216"/>
          <w:jc w:val="center"/>
        </w:trPr>
        <w:tc>
          <w:tcPr>
            <w:tcW w:w="195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굴림"/>
                <w:noProof/>
                <w:color w:val="444444"/>
                <w:kern w:val="0"/>
                <w:sz w:val="18"/>
                <w:szCs w:val="18"/>
              </w:rPr>
              <w:drawing>
                <wp:inline distT="0" distB="0" distL="0" distR="0">
                  <wp:extent cx="228600" cy="228600"/>
                  <wp:effectExtent l="0" t="0" r="0" b="0"/>
                  <wp:docPr id="1" name="그림 1" descr="http://www.saraminimage.co.kr/recruit/bbs_recruit1/2015-01c_0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://www.saraminimage.co.kr/recruit/bbs_recruit1/2015-01c_01_01.png" descr="http://www.saraminimage.co.kr/recruit/bbs_recruit1/2015-01c_01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5" w:type="dxa"/>
            <w:shd w:val="clear" w:color="auto" w:fill="FFFFFF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b/>
                <w:bCs/>
                <w:color w:val="4D4D4D"/>
                <w:kern w:val="0"/>
                <w:sz w:val="18"/>
                <w:szCs w:val="18"/>
              </w:rPr>
              <w:t>근무 장소</w:t>
            </w:r>
          </w:p>
        </w:tc>
      </w:tr>
      <w:tr w:rsidR="002A795D" w:rsidRPr="002A795D" w:rsidTr="002A795D">
        <w:trPr>
          <w:trHeight w:val="216"/>
          <w:jc w:val="center"/>
        </w:trPr>
        <w:tc>
          <w:tcPr>
            <w:tcW w:w="10290" w:type="dxa"/>
            <w:gridSpan w:val="3"/>
            <w:shd w:val="clear" w:color="auto" w:fill="auto"/>
            <w:vAlign w:val="center"/>
            <w:hideMark/>
          </w:tcPr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           - </w:t>
            </w:r>
            <w:proofErr w:type="gram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서울 :</w:t>
            </w:r>
            <w:proofErr w:type="gram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서울시 강남구 </w:t>
            </w:r>
            <w:proofErr w:type="spell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테헤란로</w:t>
            </w:r>
            <w:proofErr w:type="spell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420 </w:t>
            </w:r>
            <w:proofErr w:type="spell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하이리빙빌딩</w:t>
            </w:r>
            <w:proofErr w:type="spell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9층 (</w:t>
            </w:r>
            <w:proofErr w:type="spellStart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>선릉역</w:t>
            </w:r>
            <w:proofErr w:type="spellEnd"/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t xml:space="preserve"> 1번 출구 도보 3분)</w:t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br/>
            </w:r>
          </w:p>
          <w:p w:rsidR="002A795D" w:rsidRPr="002A795D" w:rsidRDefault="002A795D" w:rsidP="002A795D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Theme="minorHAnsi" w:cs="굴림" w:hint="eastAsia"/>
                <w:color w:val="444444"/>
                <w:kern w:val="0"/>
                <w:sz w:val="18"/>
                <w:szCs w:val="18"/>
              </w:rPr>
            </w:pPr>
            <w:r w:rsidRPr="002A795D">
              <w:rPr>
                <w:rFonts w:eastAsiaTheme="minorHAnsi" w:cs="Tahoma"/>
                <w:color w:val="444444"/>
                <w:kern w:val="0"/>
                <w:sz w:val="18"/>
                <w:szCs w:val="18"/>
              </w:rPr>
              <w:br/>
            </w:r>
          </w:p>
        </w:tc>
      </w:tr>
    </w:tbl>
    <w:p w:rsidR="00894F77" w:rsidRDefault="002A795D">
      <w:pPr>
        <w:rPr>
          <w:rFonts w:hint="eastAsia"/>
        </w:rPr>
      </w:pPr>
    </w:p>
    <w:sectPr w:rsidR="00894F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5D"/>
    <w:rsid w:val="00261284"/>
    <w:rsid w:val="002A795D"/>
    <w:rsid w:val="005C0673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0EE1"/>
  <w15:chartTrackingRefBased/>
  <w15:docId w15:val="{A93EF682-E001-4328-8E1C-7AA482FA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95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795D"/>
  </w:style>
  <w:style w:type="character" w:styleId="a4">
    <w:name w:val="Hyperlink"/>
    <w:basedOn w:val="a0"/>
    <w:uiPriority w:val="99"/>
    <w:semiHidden/>
    <w:unhideWhenUsed/>
    <w:rsid w:val="002A7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Mv-TVTsMz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icen.kr/wegood/viewwegood.do?id=14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2017-06-13T06:05:00Z</dcterms:created>
  <dcterms:modified xsi:type="dcterms:W3CDTF">2017-06-13T06:09:00Z</dcterms:modified>
</cp:coreProperties>
</file>